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F137" w14:textId="77777777" w:rsidR="00EF469B" w:rsidRPr="00DC530E" w:rsidRDefault="00EF469B" w:rsidP="00EF469B">
      <w:pPr>
        <w:rPr>
          <w:rFonts w:ascii="Open Sans" w:hAnsi="Open Sans"/>
          <w:sz w:val="20"/>
          <w:szCs w:val="20"/>
        </w:rPr>
      </w:pPr>
      <w:r w:rsidRPr="00DC530E">
        <w:rPr>
          <w:rFonts w:ascii="Open Sans" w:hAnsi="Open Sans"/>
          <w:sz w:val="20"/>
          <w:szCs w:val="20"/>
        </w:rPr>
        <w:t>Contact Information:</w:t>
      </w:r>
    </w:p>
    <w:p w14:paraId="24ED8D18" w14:textId="581062A9" w:rsidR="00EF469B" w:rsidRDefault="00EF469B" w:rsidP="00EF469B">
      <w:pPr>
        <w:rPr>
          <w:rFonts w:ascii="Open Sans" w:hAnsi="Open Sans"/>
          <w:sz w:val="20"/>
          <w:szCs w:val="20"/>
        </w:rPr>
      </w:pPr>
      <w:r w:rsidRPr="00DC530E">
        <w:rPr>
          <w:rFonts w:ascii="Open Sans" w:hAnsi="Open Sans"/>
          <w:sz w:val="20"/>
          <w:szCs w:val="20"/>
        </w:rPr>
        <w:t>UHIN</w:t>
      </w:r>
    </w:p>
    <w:p w14:paraId="07A5CE0E" w14:textId="1DE5F7A3" w:rsidR="009225C4" w:rsidRDefault="009225C4" w:rsidP="00EF469B">
      <w:pPr>
        <w:rPr>
          <w:rFonts w:ascii="Open Sans" w:hAnsi="Open Sans"/>
          <w:sz w:val="20"/>
          <w:szCs w:val="20"/>
        </w:rPr>
      </w:pPr>
      <w:r>
        <w:rPr>
          <w:rFonts w:ascii="Open Sans" w:hAnsi="Open Sans"/>
          <w:sz w:val="20"/>
          <w:szCs w:val="20"/>
        </w:rPr>
        <w:t>801.227.9650</w:t>
      </w:r>
    </w:p>
    <w:p w14:paraId="484A9A8D" w14:textId="07C87839" w:rsidR="00EF469B" w:rsidRPr="00DC530E" w:rsidRDefault="009225C4" w:rsidP="00EF469B">
      <w:pPr>
        <w:rPr>
          <w:rFonts w:ascii="Open Sans" w:hAnsi="Open Sans"/>
          <w:sz w:val="20"/>
          <w:szCs w:val="20"/>
        </w:rPr>
      </w:pPr>
      <w:r>
        <w:rPr>
          <w:rFonts w:ascii="Open Sans" w:hAnsi="Open Sans"/>
          <w:sz w:val="20"/>
          <w:szCs w:val="20"/>
        </w:rPr>
        <w:t>communications</w:t>
      </w:r>
      <w:r w:rsidR="00EF469B">
        <w:rPr>
          <w:rFonts w:ascii="Open Sans" w:hAnsi="Open Sans"/>
          <w:sz w:val="20"/>
          <w:szCs w:val="20"/>
        </w:rPr>
        <w:t>@uhin.org</w:t>
      </w:r>
    </w:p>
    <w:p w14:paraId="7117DBFA" w14:textId="77777777" w:rsidR="00EF469B" w:rsidRDefault="00EF469B" w:rsidP="00EF469B">
      <w:pPr>
        <w:rPr>
          <w:rFonts w:ascii="Open Sans" w:hAnsi="Open Sans"/>
          <w:sz w:val="20"/>
          <w:szCs w:val="20"/>
        </w:rPr>
      </w:pPr>
    </w:p>
    <w:p w14:paraId="3B5EEDF9" w14:textId="77777777" w:rsidR="00EF469B" w:rsidRPr="00A12C32" w:rsidRDefault="00EF469B" w:rsidP="00EF469B">
      <w:pPr>
        <w:rPr>
          <w:rFonts w:ascii="Open Sans" w:hAnsi="Open Sans"/>
          <w:sz w:val="22"/>
          <w:szCs w:val="22"/>
        </w:rPr>
      </w:pPr>
    </w:p>
    <w:p w14:paraId="43DC2F84" w14:textId="77777777" w:rsidR="00EF469B" w:rsidRDefault="00EF469B" w:rsidP="00EF469B">
      <w:pPr>
        <w:rPr>
          <w:rFonts w:ascii="Open Sans" w:hAnsi="Open Sans"/>
          <w:sz w:val="20"/>
          <w:szCs w:val="20"/>
        </w:rPr>
      </w:pPr>
      <w:r>
        <w:rPr>
          <w:rFonts w:ascii="Open Sans" w:hAnsi="Open Sans"/>
          <w:sz w:val="20"/>
          <w:szCs w:val="20"/>
        </w:rPr>
        <w:t>Release Date:</w:t>
      </w:r>
    </w:p>
    <w:p w14:paraId="7117AE6C" w14:textId="733F1697" w:rsidR="00EF469B" w:rsidRPr="002C0E10" w:rsidRDefault="009225C4" w:rsidP="00EF469B">
      <w:pPr>
        <w:rPr>
          <w:rFonts w:ascii="Open Sans" w:hAnsi="Open Sans"/>
          <w:sz w:val="20"/>
          <w:szCs w:val="20"/>
        </w:rPr>
      </w:pPr>
      <w:r>
        <w:rPr>
          <w:rFonts w:ascii="Open Sans" w:hAnsi="Open Sans"/>
          <w:sz w:val="20"/>
          <w:szCs w:val="20"/>
        </w:rPr>
        <w:t>October 7</w:t>
      </w:r>
      <w:r w:rsidR="00EF469B">
        <w:rPr>
          <w:rFonts w:ascii="Open Sans" w:hAnsi="Open Sans"/>
          <w:sz w:val="20"/>
          <w:szCs w:val="20"/>
        </w:rPr>
        <w:t>, 2019</w:t>
      </w:r>
    </w:p>
    <w:p w14:paraId="348B4C69" w14:textId="77777777" w:rsidR="00EF469B" w:rsidRPr="002C0E10" w:rsidRDefault="00EF469B" w:rsidP="00EF469B">
      <w:pPr>
        <w:jc w:val="right"/>
        <w:rPr>
          <w:rFonts w:ascii="Open Sans" w:hAnsi="Open Sans"/>
          <w:sz w:val="20"/>
          <w:szCs w:val="20"/>
        </w:rPr>
      </w:pPr>
    </w:p>
    <w:p w14:paraId="5EFF36A1" w14:textId="77777777" w:rsidR="00EF469B" w:rsidRPr="002C0E10" w:rsidRDefault="00EF469B" w:rsidP="00EF469B">
      <w:pPr>
        <w:jc w:val="right"/>
        <w:rPr>
          <w:rFonts w:ascii="Open Sans" w:hAnsi="Open Sans"/>
          <w:sz w:val="20"/>
          <w:szCs w:val="20"/>
        </w:rPr>
      </w:pPr>
    </w:p>
    <w:p w14:paraId="7FDF9A32" w14:textId="5A065257" w:rsidR="00EF469B" w:rsidRPr="00D07833" w:rsidRDefault="00EF469B" w:rsidP="00EF469B">
      <w:pPr>
        <w:jc w:val="center"/>
        <w:rPr>
          <w:rFonts w:ascii="Open Sans" w:hAnsi="Open Sans"/>
          <w:b/>
          <w:bCs/>
          <w:sz w:val="20"/>
          <w:szCs w:val="20"/>
        </w:rPr>
      </w:pPr>
      <w:r>
        <w:rPr>
          <w:rFonts w:ascii="Open Sans" w:hAnsi="Open Sans"/>
          <w:b/>
          <w:bCs/>
          <w:sz w:val="20"/>
          <w:szCs w:val="20"/>
        </w:rPr>
        <w:t xml:space="preserve">UHIN ANNOUNCES RESIGNATION OF PRESIDENT AND CEO, TERESA RIVERA </w:t>
      </w:r>
    </w:p>
    <w:p w14:paraId="402B7CF4" w14:textId="77777777" w:rsidR="00EF469B" w:rsidRPr="002C0E10" w:rsidRDefault="00EF469B" w:rsidP="00EF469B">
      <w:pPr>
        <w:rPr>
          <w:rFonts w:ascii="Open Sans" w:hAnsi="Open Sans"/>
          <w:sz w:val="20"/>
          <w:szCs w:val="20"/>
        </w:rPr>
      </w:pPr>
    </w:p>
    <w:p w14:paraId="5F65822B" w14:textId="56070A78" w:rsidR="00EF469B" w:rsidRPr="002C0E10" w:rsidRDefault="00EF469B" w:rsidP="00EF469B">
      <w:pPr>
        <w:rPr>
          <w:rFonts w:ascii="Open Sans" w:hAnsi="Open Sans"/>
          <w:sz w:val="20"/>
          <w:szCs w:val="20"/>
        </w:rPr>
      </w:pPr>
      <w:r>
        <w:rPr>
          <w:rFonts w:ascii="Open Sans" w:hAnsi="Open Sans"/>
          <w:sz w:val="20"/>
          <w:szCs w:val="20"/>
        </w:rPr>
        <w:t xml:space="preserve">SALT LAKE CITY, UT, </w:t>
      </w:r>
      <w:r w:rsidR="009225C4">
        <w:rPr>
          <w:rFonts w:ascii="Open Sans" w:hAnsi="Open Sans"/>
          <w:sz w:val="20"/>
          <w:szCs w:val="20"/>
        </w:rPr>
        <w:t>October 7</w:t>
      </w:r>
      <w:bookmarkStart w:id="0" w:name="_GoBack"/>
      <w:bookmarkEnd w:id="0"/>
      <w:r>
        <w:rPr>
          <w:rFonts w:ascii="Open Sans" w:hAnsi="Open Sans"/>
          <w:sz w:val="20"/>
          <w:szCs w:val="20"/>
        </w:rPr>
        <w:t xml:space="preserve">, 2019 </w:t>
      </w:r>
      <w:r>
        <w:rPr>
          <w:rFonts w:ascii="Open Sans" w:hAnsi="Open Sans" w:cs="Open Sans"/>
          <w:sz w:val="20"/>
          <w:szCs w:val="20"/>
        </w:rPr>
        <w:t>—</w:t>
      </w:r>
      <w:r>
        <w:rPr>
          <w:rFonts w:ascii="Open Sans" w:hAnsi="Open Sans"/>
          <w:sz w:val="20"/>
          <w:szCs w:val="20"/>
        </w:rPr>
        <w:t xml:space="preserve"> The Utah Health Information Network (UHIN), a non-profit electronic data interchange company and Utah’s state-designated Health Information Exchange (HIE), today announced that Teresa Rivera has stepped down from her role as Chief Executive Office</w:t>
      </w:r>
      <w:r w:rsidR="003C73CD">
        <w:rPr>
          <w:rFonts w:ascii="Open Sans" w:hAnsi="Open Sans"/>
          <w:sz w:val="20"/>
          <w:szCs w:val="20"/>
        </w:rPr>
        <w:t>r</w:t>
      </w:r>
      <w:r>
        <w:rPr>
          <w:rFonts w:ascii="Open Sans" w:hAnsi="Open Sans"/>
          <w:sz w:val="20"/>
          <w:szCs w:val="20"/>
        </w:rPr>
        <w:t>. The UHIN Board of Directors has</w:t>
      </w:r>
      <w:r w:rsidR="00EB15ED">
        <w:rPr>
          <w:rFonts w:ascii="Open Sans" w:hAnsi="Open Sans"/>
          <w:sz w:val="20"/>
          <w:szCs w:val="20"/>
        </w:rPr>
        <w:t xml:space="preserve"> appointed</w:t>
      </w:r>
      <w:r>
        <w:rPr>
          <w:rFonts w:ascii="Open Sans" w:hAnsi="Open Sans"/>
          <w:sz w:val="20"/>
          <w:szCs w:val="20"/>
        </w:rPr>
        <w:t xml:space="preserve"> </w:t>
      </w:r>
      <w:r w:rsidR="00EB15ED">
        <w:rPr>
          <w:rFonts w:ascii="Open Sans" w:hAnsi="Open Sans"/>
          <w:sz w:val="20"/>
          <w:szCs w:val="20"/>
        </w:rPr>
        <w:t>Brian Chin, formerly UHIN’s Chief Financial Officer,</w:t>
      </w:r>
      <w:r w:rsidR="004F0649">
        <w:rPr>
          <w:rFonts w:ascii="Open Sans" w:hAnsi="Open Sans"/>
          <w:sz w:val="20"/>
          <w:szCs w:val="20"/>
        </w:rPr>
        <w:t xml:space="preserve"> </w:t>
      </w:r>
      <w:r w:rsidR="00EB15ED">
        <w:rPr>
          <w:rFonts w:ascii="Open Sans" w:hAnsi="Open Sans"/>
          <w:sz w:val="20"/>
          <w:szCs w:val="20"/>
        </w:rPr>
        <w:t xml:space="preserve">as Interim CEO </w:t>
      </w:r>
      <w:r>
        <w:rPr>
          <w:rFonts w:ascii="Open Sans" w:hAnsi="Open Sans"/>
          <w:sz w:val="20"/>
          <w:szCs w:val="20"/>
        </w:rPr>
        <w:t xml:space="preserve">until a replacement chief executive is appointed. </w:t>
      </w:r>
    </w:p>
    <w:p w14:paraId="543F8A2E" w14:textId="77777777" w:rsidR="00EF469B" w:rsidRPr="002C0E10" w:rsidRDefault="00EF469B" w:rsidP="00EF469B">
      <w:pPr>
        <w:rPr>
          <w:rFonts w:ascii="Open Sans" w:hAnsi="Open Sans"/>
          <w:sz w:val="20"/>
          <w:szCs w:val="20"/>
        </w:rPr>
      </w:pPr>
    </w:p>
    <w:p w14:paraId="24A4E965" w14:textId="74E7B592" w:rsidR="00EF469B" w:rsidRPr="007C4EA4" w:rsidRDefault="00EF469B" w:rsidP="00EF469B">
      <w:pPr>
        <w:spacing w:after="225"/>
        <w:jc w:val="both"/>
        <w:rPr>
          <w:rFonts w:ascii="Open Sans" w:hAnsi="Open Sans" w:cs="Times New Roman"/>
          <w:color w:val="000000"/>
          <w:sz w:val="20"/>
          <w:szCs w:val="20"/>
        </w:rPr>
      </w:pPr>
      <w:r>
        <w:rPr>
          <w:rFonts w:ascii="Open Sans" w:hAnsi="Open Sans" w:cs="Times New Roman"/>
          <w:color w:val="000000"/>
          <w:sz w:val="20"/>
          <w:szCs w:val="20"/>
        </w:rPr>
        <w:t xml:space="preserve">Marc Bennett, Chairman of the UHIN Board, said, “The Board </w:t>
      </w:r>
      <w:r w:rsidR="009B5FF9">
        <w:rPr>
          <w:rFonts w:ascii="Open Sans" w:hAnsi="Open Sans" w:cs="Times New Roman"/>
          <w:color w:val="000000"/>
          <w:sz w:val="20"/>
          <w:szCs w:val="20"/>
        </w:rPr>
        <w:t xml:space="preserve">is </w:t>
      </w:r>
      <w:r>
        <w:rPr>
          <w:rFonts w:ascii="Open Sans" w:hAnsi="Open Sans" w:cs="Times New Roman"/>
          <w:color w:val="000000"/>
          <w:sz w:val="20"/>
          <w:szCs w:val="20"/>
        </w:rPr>
        <w:t xml:space="preserve">committed to UHIN’s mission to improve the quality and decrease the cost of healthcare in our community. We see enormous opportunity to succeed </w:t>
      </w:r>
      <w:r w:rsidR="00B82DD4">
        <w:rPr>
          <w:rFonts w:ascii="Open Sans" w:hAnsi="Open Sans" w:cs="Times New Roman"/>
          <w:color w:val="000000"/>
          <w:sz w:val="20"/>
          <w:szCs w:val="20"/>
        </w:rPr>
        <w:t xml:space="preserve">in that mission </w:t>
      </w:r>
      <w:r>
        <w:rPr>
          <w:rFonts w:ascii="Open Sans" w:hAnsi="Open Sans" w:cs="Times New Roman"/>
          <w:color w:val="000000"/>
          <w:sz w:val="20"/>
          <w:szCs w:val="20"/>
        </w:rPr>
        <w:t>with the talented teams and dynamic resources UHIN has at its disposal. UHIN continues to be in a strong financial position for the future</w:t>
      </w:r>
      <w:r w:rsidR="00017236">
        <w:rPr>
          <w:rFonts w:ascii="Open Sans" w:hAnsi="Open Sans" w:cs="Times New Roman"/>
          <w:color w:val="000000"/>
          <w:sz w:val="20"/>
          <w:szCs w:val="20"/>
        </w:rPr>
        <w:t xml:space="preserve"> </w:t>
      </w:r>
      <w:r w:rsidR="00896ACA">
        <w:rPr>
          <w:rFonts w:ascii="Open Sans" w:hAnsi="Open Sans" w:cs="Times New Roman"/>
          <w:color w:val="000000"/>
          <w:sz w:val="20"/>
          <w:szCs w:val="20"/>
        </w:rPr>
        <w:t xml:space="preserve">as we seek </w:t>
      </w:r>
      <w:r w:rsidR="00F32987">
        <w:rPr>
          <w:rFonts w:ascii="Open Sans" w:hAnsi="Open Sans" w:cs="Times New Roman"/>
          <w:color w:val="000000"/>
          <w:sz w:val="20"/>
          <w:szCs w:val="20"/>
        </w:rPr>
        <w:t>to innovate and grow</w:t>
      </w:r>
      <w:r>
        <w:rPr>
          <w:rFonts w:ascii="Open Sans" w:hAnsi="Open Sans" w:cs="Times New Roman"/>
          <w:color w:val="000000"/>
          <w:sz w:val="20"/>
          <w:szCs w:val="20"/>
        </w:rPr>
        <w:t xml:space="preserve">.” </w:t>
      </w:r>
    </w:p>
    <w:p w14:paraId="659A83A2" w14:textId="558BEDAF" w:rsidR="00EF469B" w:rsidRDefault="00EF469B" w:rsidP="00EF469B">
      <w:pPr>
        <w:spacing w:after="225"/>
        <w:jc w:val="both"/>
        <w:rPr>
          <w:rFonts w:ascii="Open Sans" w:hAnsi="Open Sans" w:cs="Times New Roman"/>
          <w:color w:val="000000"/>
          <w:sz w:val="20"/>
          <w:szCs w:val="20"/>
        </w:rPr>
      </w:pPr>
      <w:r>
        <w:rPr>
          <w:rFonts w:ascii="Open Sans" w:hAnsi="Open Sans" w:cs="Times New Roman"/>
          <w:color w:val="000000"/>
          <w:sz w:val="20"/>
          <w:szCs w:val="20"/>
        </w:rPr>
        <w:t xml:space="preserve">Bennett continued, “On behalf of the Board, I wish to express sincere appreciation to Teresa for her service to UHIN </w:t>
      </w:r>
      <w:r w:rsidR="006B6034">
        <w:rPr>
          <w:rFonts w:ascii="Open Sans" w:hAnsi="Open Sans" w:cs="Times New Roman"/>
          <w:color w:val="000000"/>
          <w:sz w:val="20"/>
          <w:szCs w:val="20"/>
        </w:rPr>
        <w:t xml:space="preserve">and wish her well in her future endeavors. Teresa guided UHIN </w:t>
      </w:r>
      <w:r>
        <w:rPr>
          <w:rFonts w:ascii="Open Sans" w:hAnsi="Open Sans" w:cs="Times New Roman"/>
          <w:color w:val="000000"/>
          <w:sz w:val="20"/>
          <w:szCs w:val="20"/>
        </w:rPr>
        <w:t xml:space="preserve">during a period </w:t>
      </w:r>
      <w:r w:rsidR="006B6034">
        <w:rPr>
          <w:rFonts w:ascii="Open Sans" w:hAnsi="Open Sans" w:cs="Times New Roman"/>
          <w:color w:val="000000"/>
          <w:sz w:val="20"/>
          <w:szCs w:val="20"/>
        </w:rPr>
        <w:t xml:space="preserve">in which the healthcare technology industry is experiencing increased </w:t>
      </w:r>
      <w:r>
        <w:rPr>
          <w:rFonts w:ascii="Open Sans" w:hAnsi="Open Sans" w:cs="Times New Roman"/>
          <w:color w:val="000000"/>
          <w:sz w:val="20"/>
          <w:szCs w:val="20"/>
        </w:rPr>
        <w:t>disruption</w:t>
      </w:r>
      <w:r w:rsidR="006B6034">
        <w:rPr>
          <w:rFonts w:ascii="Open Sans" w:hAnsi="Open Sans" w:cs="Times New Roman"/>
          <w:color w:val="000000"/>
          <w:sz w:val="20"/>
          <w:szCs w:val="20"/>
        </w:rPr>
        <w:t xml:space="preserve"> and I commend her for her dedication</w:t>
      </w:r>
      <w:r w:rsidR="00CA3A2A">
        <w:rPr>
          <w:rFonts w:ascii="Open Sans" w:hAnsi="Open Sans" w:cs="Times New Roman"/>
          <w:color w:val="000000"/>
          <w:sz w:val="20"/>
          <w:szCs w:val="20"/>
        </w:rPr>
        <w:t xml:space="preserve"> and commitment</w:t>
      </w:r>
      <w:r w:rsidR="00931AFF">
        <w:rPr>
          <w:rFonts w:ascii="Open Sans" w:hAnsi="Open Sans" w:cs="Times New Roman"/>
          <w:color w:val="000000"/>
          <w:sz w:val="20"/>
          <w:szCs w:val="20"/>
        </w:rPr>
        <w:t xml:space="preserve"> to this important work</w:t>
      </w:r>
      <w:r w:rsidR="006B6034">
        <w:rPr>
          <w:rFonts w:ascii="Open Sans" w:hAnsi="Open Sans" w:cs="Times New Roman"/>
          <w:color w:val="000000"/>
          <w:sz w:val="20"/>
          <w:szCs w:val="20"/>
        </w:rPr>
        <w:t>.</w:t>
      </w:r>
      <w:r>
        <w:rPr>
          <w:rFonts w:ascii="Open Sans" w:hAnsi="Open Sans" w:cs="Times New Roman"/>
          <w:color w:val="000000"/>
          <w:sz w:val="20"/>
          <w:szCs w:val="20"/>
        </w:rPr>
        <w:t xml:space="preserve"> I would also like to thank</w:t>
      </w:r>
      <w:r w:rsidR="00EB15ED">
        <w:rPr>
          <w:rFonts w:ascii="Open Sans" w:hAnsi="Open Sans" w:cs="Times New Roman"/>
          <w:color w:val="000000"/>
          <w:sz w:val="20"/>
          <w:szCs w:val="20"/>
        </w:rPr>
        <w:t xml:space="preserve"> Brian and the rest of</w:t>
      </w:r>
      <w:r>
        <w:rPr>
          <w:rFonts w:ascii="Open Sans" w:hAnsi="Open Sans" w:cs="Times New Roman"/>
          <w:color w:val="000000"/>
          <w:sz w:val="20"/>
          <w:szCs w:val="20"/>
        </w:rPr>
        <w:t xml:space="preserve"> UHIN’s current executive leadership for their willingness to confidently lead UHIN during this reorganization.”</w:t>
      </w:r>
    </w:p>
    <w:p w14:paraId="73B8C3AD" w14:textId="4A56F578" w:rsidR="00EF469B" w:rsidRDefault="00EF469B" w:rsidP="00EF469B">
      <w:pPr>
        <w:spacing w:after="225"/>
        <w:jc w:val="both"/>
        <w:rPr>
          <w:rFonts w:ascii="Open Sans" w:hAnsi="Open Sans" w:cs="Times New Roman"/>
          <w:color w:val="000000"/>
          <w:sz w:val="20"/>
          <w:szCs w:val="20"/>
        </w:rPr>
      </w:pPr>
      <w:r>
        <w:rPr>
          <w:rFonts w:ascii="Open Sans" w:hAnsi="Open Sans" w:cs="Times New Roman"/>
          <w:color w:val="000000"/>
          <w:sz w:val="20"/>
          <w:szCs w:val="20"/>
        </w:rPr>
        <w:t xml:space="preserve">The Board is commencing a search for a permanent </w:t>
      </w:r>
      <w:r w:rsidR="00EB15ED">
        <w:rPr>
          <w:rFonts w:ascii="Open Sans" w:hAnsi="Open Sans" w:cs="Times New Roman"/>
          <w:color w:val="000000"/>
          <w:sz w:val="20"/>
          <w:szCs w:val="20"/>
        </w:rPr>
        <w:t>CEO</w:t>
      </w:r>
      <w:r>
        <w:rPr>
          <w:rFonts w:ascii="Open Sans" w:hAnsi="Open Sans" w:cs="Times New Roman"/>
          <w:color w:val="000000"/>
          <w:sz w:val="20"/>
          <w:szCs w:val="20"/>
        </w:rPr>
        <w:t xml:space="preserve"> and expects to leverage UHIN’s strong community affiliations to help identify candidates for the position </w:t>
      </w:r>
      <w:r w:rsidR="006A774B">
        <w:rPr>
          <w:rFonts w:ascii="Open Sans" w:hAnsi="Open Sans" w:cs="Times New Roman"/>
          <w:color w:val="000000"/>
          <w:sz w:val="20"/>
          <w:szCs w:val="20"/>
        </w:rPr>
        <w:t>and assure interim leadership support</w:t>
      </w:r>
      <w:r>
        <w:rPr>
          <w:rFonts w:ascii="Open Sans" w:hAnsi="Open Sans" w:cs="Times New Roman"/>
          <w:color w:val="000000"/>
          <w:sz w:val="20"/>
          <w:szCs w:val="20"/>
        </w:rPr>
        <w:t>.</w:t>
      </w:r>
    </w:p>
    <w:p w14:paraId="1237BE49" w14:textId="77777777" w:rsidR="00EF469B" w:rsidRDefault="00EF469B" w:rsidP="00EF469B">
      <w:pPr>
        <w:spacing w:after="225"/>
        <w:jc w:val="both"/>
        <w:rPr>
          <w:rFonts w:ascii="Open Sans" w:hAnsi="Open Sans" w:cs="Times New Roman"/>
          <w:color w:val="000000"/>
          <w:sz w:val="20"/>
          <w:szCs w:val="20"/>
        </w:rPr>
      </w:pPr>
      <w:r w:rsidRPr="00DC530E">
        <w:rPr>
          <w:rFonts w:ascii="Open Sans" w:hAnsi="Open Sans" w:cs="Times New Roman"/>
          <w:b/>
          <w:bCs/>
          <w:color w:val="000000"/>
          <w:sz w:val="20"/>
          <w:szCs w:val="20"/>
        </w:rPr>
        <w:t>About UHIN:</w:t>
      </w:r>
      <w:r>
        <w:rPr>
          <w:rFonts w:ascii="Open Sans" w:hAnsi="Open Sans" w:cs="Times New Roman"/>
          <w:b/>
          <w:bCs/>
          <w:color w:val="000000"/>
          <w:sz w:val="20"/>
          <w:szCs w:val="20"/>
        </w:rPr>
        <w:t xml:space="preserve"> </w:t>
      </w:r>
      <w:r w:rsidRPr="00DC530E">
        <w:rPr>
          <w:rFonts w:ascii="Open Sans" w:hAnsi="Open Sans" w:cs="Times New Roman"/>
          <w:color w:val="000000"/>
          <w:sz w:val="20"/>
          <w:szCs w:val="20"/>
        </w:rPr>
        <w:t xml:space="preserve">UHIN is a nonprofit coalition of healthcare providers, payers, state government and other stakeholders that have come together to reduce healthcare costs and improve quality and access for the community by enabling providers, payers and patients to exchange information electronically. UHIN focuses on creating electronic exchange solutions that work for the entire healthcare community, from single-provider practices to large integrated healthcare systems. For more information, visit </w:t>
      </w:r>
      <w:hyperlink r:id="rId7" w:history="1">
        <w:r w:rsidRPr="00DC530E">
          <w:rPr>
            <w:rStyle w:val="Hyperlink"/>
            <w:rFonts w:ascii="Open Sans" w:hAnsi="Open Sans" w:cs="Times New Roman"/>
            <w:sz w:val="20"/>
            <w:szCs w:val="20"/>
          </w:rPr>
          <w:t>www.uhin.org</w:t>
        </w:r>
      </w:hyperlink>
      <w:r w:rsidRPr="00DC530E">
        <w:rPr>
          <w:rFonts w:ascii="Open Sans" w:hAnsi="Open Sans" w:cs="Times New Roman"/>
          <w:color w:val="000000"/>
          <w:sz w:val="20"/>
          <w:szCs w:val="20"/>
        </w:rPr>
        <w:t>.</w:t>
      </w:r>
    </w:p>
    <w:p w14:paraId="624F921F" w14:textId="3A209779" w:rsidR="00017B80" w:rsidRPr="00EF469B" w:rsidRDefault="00EF469B" w:rsidP="00EF469B">
      <w:pPr>
        <w:spacing w:after="225"/>
        <w:jc w:val="center"/>
        <w:rPr>
          <w:rFonts w:ascii="Open Sans" w:hAnsi="Open Sans" w:cs="Times New Roman"/>
          <w:color w:val="000000"/>
          <w:sz w:val="20"/>
          <w:szCs w:val="20"/>
        </w:rPr>
      </w:pPr>
      <w:r>
        <w:rPr>
          <w:rFonts w:ascii="Open Sans" w:hAnsi="Open Sans" w:cs="Times New Roman"/>
          <w:color w:val="000000"/>
          <w:sz w:val="20"/>
          <w:szCs w:val="20"/>
        </w:rPr>
        <w:t>###</w:t>
      </w:r>
    </w:p>
    <w:sectPr w:rsidR="00017B80" w:rsidRPr="00EF469B" w:rsidSect="00233D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0E42" w14:textId="77777777" w:rsidR="00B530D2" w:rsidRDefault="00B530D2">
      <w:r>
        <w:separator/>
      </w:r>
    </w:p>
  </w:endnote>
  <w:endnote w:type="continuationSeparator" w:id="0">
    <w:p w14:paraId="07A4C448" w14:textId="77777777" w:rsidR="00B530D2" w:rsidRDefault="00B5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63C3" w14:textId="77777777" w:rsidR="007C4EA4" w:rsidRPr="007C4EA4" w:rsidRDefault="003C73CD">
    <w:pPr>
      <w:pStyle w:val="Footer"/>
      <w:rPr>
        <w:rFonts w:ascii="Open Sans" w:hAnsi="Open Sans"/>
        <w:color w:val="044163"/>
        <w:sz w:val="18"/>
        <w:szCs w:val="18"/>
      </w:rPr>
    </w:pPr>
    <w:r w:rsidRPr="007C4EA4">
      <w:rPr>
        <w:rFonts w:ascii="Open Sans" w:hAnsi="Open Sans"/>
        <w:color w:val="044163"/>
        <w:sz w:val="18"/>
        <w:szCs w:val="18"/>
      </w:rPr>
      <w:t>UHIN</w:t>
    </w:r>
  </w:p>
  <w:p w14:paraId="0B7817D8" w14:textId="77777777" w:rsidR="007C4EA4" w:rsidRPr="007C4EA4" w:rsidRDefault="003C73CD">
    <w:pPr>
      <w:pStyle w:val="Footer"/>
      <w:rPr>
        <w:rFonts w:ascii="Open Sans" w:hAnsi="Open Sans"/>
        <w:color w:val="044163"/>
        <w:sz w:val="18"/>
        <w:szCs w:val="18"/>
      </w:rPr>
    </w:pPr>
    <w:r w:rsidRPr="007C4EA4">
      <w:rPr>
        <w:rFonts w:ascii="Open Sans" w:hAnsi="Open Sans"/>
        <w:color w:val="044163"/>
        <w:sz w:val="18"/>
        <w:szCs w:val="18"/>
      </w:rPr>
      <w:t>1226 East 6600 South</w:t>
    </w:r>
  </w:p>
  <w:p w14:paraId="19377171" w14:textId="77777777" w:rsidR="007C4EA4" w:rsidRPr="007C4EA4" w:rsidRDefault="003C73CD">
    <w:pPr>
      <w:pStyle w:val="Footer"/>
      <w:rPr>
        <w:rFonts w:ascii="Open Sans" w:hAnsi="Open Sans"/>
        <w:color w:val="044163"/>
        <w:sz w:val="18"/>
        <w:szCs w:val="18"/>
      </w:rPr>
    </w:pPr>
    <w:r w:rsidRPr="007C4EA4">
      <w:rPr>
        <w:rFonts w:ascii="Open Sans" w:hAnsi="Open Sans"/>
        <w:color w:val="044163"/>
        <w:sz w:val="18"/>
        <w:szCs w:val="18"/>
      </w:rPr>
      <w:t>Salt Lake City, UT 84121</w:t>
    </w:r>
  </w:p>
  <w:p w14:paraId="7F07C9D3" w14:textId="77777777" w:rsidR="00A72CA5" w:rsidRPr="00A72CA5" w:rsidRDefault="003C73CD" w:rsidP="00A72CA5">
    <w:pPr>
      <w:rPr>
        <w:rFonts w:ascii="Open Sans" w:eastAsia="Times New Roman" w:hAnsi="Open Sans" w:cs="Times New Roman"/>
        <w:color w:val="044163"/>
        <w:sz w:val="18"/>
        <w:szCs w:val="18"/>
        <w:shd w:val="clear" w:color="auto" w:fill="FFFFFF"/>
      </w:rPr>
    </w:pPr>
    <w:r w:rsidRPr="007C4EA4">
      <w:rPr>
        <w:rFonts w:ascii="Open Sans" w:eastAsia="Times New Roman" w:hAnsi="Open Sans" w:cs="Times New Roman"/>
        <w:color w:val="044163"/>
        <w:sz w:val="18"/>
        <w:szCs w:val="18"/>
        <w:shd w:val="clear" w:color="auto" w:fill="FFFFFF"/>
      </w:rPr>
      <w:t>801</w:t>
    </w:r>
    <w:r>
      <w:rPr>
        <w:rFonts w:ascii="Open Sans" w:eastAsia="Times New Roman" w:hAnsi="Open Sans" w:cs="Times New Roman"/>
        <w:color w:val="044163"/>
        <w:sz w:val="18"/>
        <w:szCs w:val="18"/>
        <w:shd w:val="clear" w:color="auto" w:fill="FFFFFF"/>
      </w:rPr>
      <w:t>.</w:t>
    </w:r>
    <w:r w:rsidRPr="007C4EA4">
      <w:rPr>
        <w:rFonts w:ascii="Open Sans" w:eastAsia="Times New Roman" w:hAnsi="Open Sans" w:cs="Times New Roman"/>
        <w:color w:val="044163"/>
        <w:sz w:val="18"/>
        <w:szCs w:val="18"/>
        <w:shd w:val="clear" w:color="auto" w:fill="FFFFFF"/>
      </w:rPr>
      <w:t>716</w:t>
    </w:r>
    <w:r>
      <w:rPr>
        <w:rFonts w:ascii="Open Sans" w:eastAsia="Times New Roman" w:hAnsi="Open Sans" w:cs="Times New Roman"/>
        <w:color w:val="044163"/>
        <w:sz w:val="18"/>
        <w:szCs w:val="18"/>
        <w:shd w:val="clear" w:color="auto" w:fill="FFFFFF"/>
      </w:rPr>
      <w:t>.</w:t>
    </w:r>
    <w:r w:rsidRPr="007C4EA4">
      <w:rPr>
        <w:rFonts w:ascii="Open Sans" w:eastAsia="Times New Roman" w:hAnsi="Open Sans" w:cs="Times New Roman"/>
        <w:color w:val="044163"/>
        <w:sz w:val="18"/>
        <w:szCs w:val="18"/>
        <w:shd w:val="clear" w:color="auto" w:fill="FFFFFF"/>
      </w:rPr>
      <w:t>5901</w:t>
    </w:r>
    <w:r>
      <w:rPr>
        <w:rFonts w:ascii="Open Sans" w:eastAsia="Times New Roman" w:hAnsi="Open Sans" w:cs="Times New Roman"/>
        <w:color w:val="044163"/>
        <w:sz w:val="18"/>
        <w:szCs w:val="18"/>
        <w:shd w:val="clear" w:color="auto" w:fill="FFFFFF"/>
      </w:rPr>
      <w:t xml:space="preserve"> | </w:t>
    </w:r>
    <w:r w:rsidRPr="00A72CA5">
      <w:rPr>
        <w:rFonts w:ascii="Open Sans" w:eastAsia="Times New Roman" w:hAnsi="Open Sans" w:cs="Times New Roman"/>
        <w:color w:val="044163"/>
        <w:sz w:val="18"/>
        <w:szCs w:val="18"/>
        <w:shd w:val="clear" w:color="auto" w:fill="FFFFFF"/>
      </w:rPr>
      <w:t>877</w:t>
    </w:r>
    <w:r>
      <w:rPr>
        <w:rFonts w:ascii="Open Sans" w:eastAsia="Times New Roman" w:hAnsi="Open Sans" w:cs="Times New Roman"/>
        <w:color w:val="044163"/>
        <w:sz w:val="18"/>
        <w:szCs w:val="18"/>
        <w:shd w:val="clear" w:color="auto" w:fill="FFFFFF"/>
      </w:rPr>
      <w:t>.</w:t>
    </w:r>
    <w:r w:rsidRPr="00A72CA5">
      <w:rPr>
        <w:rFonts w:ascii="Open Sans" w:eastAsia="Times New Roman" w:hAnsi="Open Sans" w:cs="Times New Roman"/>
        <w:color w:val="2B2B2B"/>
        <w:sz w:val="18"/>
        <w:szCs w:val="18"/>
        <w:shd w:val="clear" w:color="auto" w:fill="FFFFFF"/>
      </w:rPr>
      <w:t>693</w:t>
    </w:r>
    <w:r>
      <w:rPr>
        <w:rFonts w:ascii="Open Sans" w:eastAsia="Times New Roman" w:hAnsi="Open Sans" w:cs="Times New Roman"/>
        <w:color w:val="2B2B2B"/>
        <w:sz w:val="18"/>
        <w:szCs w:val="18"/>
        <w:shd w:val="clear" w:color="auto" w:fill="FFFFFF"/>
      </w:rPr>
      <w:t>.</w:t>
    </w:r>
    <w:r w:rsidRPr="00A72CA5">
      <w:rPr>
        <w:rFonts w:ascii="Open Sans" w:eastAsia="Times New Roman" w:hAnsi="Open Sans" w:cs="Times New Roman"/>
        <w:color w:val="2B2B2B"/>
        <w:sz w:val="18"/>
        <w:szCs w:val="18"/>
        <w:shd w:val="clear" w:color="auto" w:fill="FFFFFF"/>
      </w:rPr>
      <w:t>3071</w:t>
    </w:r>
    <w:r>
      <w:rPr>
        <w:rFonts w:ascii="Open Sans" w:eastAsia="Times New Roman" w:hAnsi="Open Sans" w:cs="Times New Roman"/>
        <w:color w:val="2B2B2B"/>
        <w:sz w:val="18"/>
        <w:szCs w:val="18"/>
        <w:shd w:val="clear" w:color="auto" w:fill="FFFFFF"/>
      </w:rPr>
      <w:t xml:space="preserve"> </w:t>
    </w:r>
  </w:p>
  <w:p w14:paraId="68D69252" w14:textId="77777777" w:rsidR="00A72CA5" w:rsidRPr="007C4EA4" w:rsidRDefault="00B530D2" w:rsidP="007C4EA4">
    <w:pPr>
      <w:rPr>
        <w:rFonts w:ascii="Open Sans" w:eastAsia="Times New Roman" w:hAnsi="Open Sans" w:cs="Times New Roman"/>
        <w:color w:val="044163"/>
        <w:sz w:val="18"/>
        <w:szCs w:val="18"/>
      </w:rPr>
    </w:pPr>
  </w:p>
  <w:p w14:paraId="0AB83892" w14:textId="77777777" w:rsidR="007C4EA4" w:rsidRPr="007C4EA4" w:rsidRDefault="00B530D2">
    <w:pPr>
      <w:pStyle w:val="Footer"/>
      <w:rPr>
        <w:rFonts w:ascii="Open Sans" w:hAnsi="Open Sans"/>
        <w:sz w:val="18"/>
        <w:szCs w:val="18"/>
      </w:rPr>
    </w:pPr>
  </w:p>
  <w:p w14:paraId="585EF847" w14:textId="77777777" w:rsidR="007C4EA4" w:rsidRDefault="00B5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B87C" w14:textId="77777777" w:rsidR="00B530D2" w:rsidRDefault="00B530D2">
      <w:r>
        <w:separator/>
      </w:r>
    </w:p>
  </w:footnote>
  <w:footnote w:type="continuationSeparator" w:id="0">
    <w:p w14:paraId="0F19B1EC" w14:textId="77777777" w:rsidR="00B530D2" w:rsidRDefault="00B5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FA3E" w14:textId="77777777" w:rsidR="00D07833" w:rsidRDefault="003C73CD" w:rsidP="00D07833">
    <w:pPr>
      <w:pStyle w:val="Header"/>
      <w:jc w:val="right"/>
    </w:pPr>
    <w:r>
      <w:rPr>
        <w:noProof/>
      </w:rPr>
      <w:drawing>
        <wp:inline distT="0" distB="0" distL="0" distR="0" wp14:anchorId="78A4A558" wp14:editId="22B31F42">
          <wp:extent cx="1272659" cy="3767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N-tag-blue-seafoam-800x300.png"/>
                  <pic:cNvPicPr/>
                </pic:nvPicPr>
                <pic:blipFill>
                  <a:blip r:embed="rId1">
                    <a:extLst>
                      <a:ext uri="{28A0092B-C50C-407E-A947-70E740481C1C}">
                        <a14:useLocalDpi xmlns:a14="http://schemas.microsoft.com/office/drawing/2010/main" val="0"/>
                      </a:ext>
                    </a:extLst>
                  </a:blip>
                  <a:stretch>
                    <a:fillRect/>
                  </a:stretch>
                </pic:blipFill>
                <pic:spPr>
                  <a:xfrm>
                    <a:off x="0" y="0"/>
                    <a:ext cx="1272659" cy="376707"/>
                  </a:xfrm>
                  <a:prstGeom prst="rect">
                    <a:avLst/>
                  </a:prstGeom>
                </pic:spPr>
              </pic:pic>
            </a:graphicData>
          </a:graphic>
        </wp:inline>
      </w:drawing>
    </w:r>
  </w:p>
  <w:p w14:paraId="53BDEC2C" w14:textId="77777777" w:rsidR="00A12C32" w:rsidRDefault="00B53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9B"/>
    <w:rsid w:val="00017236"/>
    <w:rsid w:val="00017B80"/>
    <w:rsid w:val="000A7984"/>
    <w:rsid w:val="000B1D47"/>
    <w:rsid w:val="00140018"/>
    <w:rsid w:val="001E65F8"/>
    <w:rsid w:val="00251854"/>
    <w:rsid w:val="003C0E33"/>
    <w:rsid w:val="003C73CD"/>
    <w:rsid w:val="004F0649"/>
    <w:rsid w:val="00516222"/>
    <w:rsid w:val="00520B81"/>
    <w:rsid w:val="005763E8"/>
    <w:rsid w:val="005C6875"/>
    <w:rsid w:val="006A774B"/>
    <w:rsid w:val="006B6034"/>
    <w:rsid w:val="00720C23"/>
    <w:rsid w:val="00896ACA"/>
    <w:rsid w:val="0092061F"/>
    <w:rsid w:val="009225C4"/>
    <w:rsid w:val="00931AFF"/>
    <w:rsid w:val="009B5FF9"/>
    <w:rsid w:val="00B530D2"/>
    <w:rsid w:val="00B82DD4"/>
    <w:rsid w:val="00C27811"/>
    <w:rsid w:val="00CA3A2A"/>
    <w:rsid w:val="00CB693A"/>
    <w:rsid w:val="00D55F01"/>
    <w:rsid w:val="00D83719"/>
    <w:rsid w:val="00EB15ED"/>
    <w:rsid w:val="00EF469B"/>
    <w:rsid w:val="00EF4CBF"/>
    <w:rsid w:val="00F32987"/>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0E47"/>
  <w15:chartTrackingRefBased/>
  <w15:docId w15:val="{DCC5140E-ED16-E84C-B620-421512EF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69B"/>
    <w:pPr>
      <w:tabs>
        <w:tab w:val="center" w:pos="4680"/>
        <w:tab w:val="right" w:pos="9360"/>
      </w:tabs>
    </w:pPr>
  </w:style>
  <w:style w:type="character" w:customStyle="1" w:styleId="HeaderChar">
    <w:name w:val="Header Char"/>
    <w:basedOn w:val="DefaultParagraphFont"/>
    <w:link w:val="Header"/>
    <w:uiPriority w:val="99"/>
    <w:rsid w:val="00EF469B"/>
  </w:style>
  <w:style w:type="paragraph" w:styleId="Footer">
    <w:name w:val="footer"/>
    <w:basedOn w:val="Normal"/>
    <w:link w:val="FooterChar"/>
    <w:uiPriority w:val="99"/>
    <w:unhideWhenUsed/>
    <w:rsid w:val="00EF469B"/>
    <w:pPr>
      <w:tabs>
        <w:tab w:val="center" w:pos="4680"/>
        <w:tab w:val="right" w:pos="9360"/>
      </w:tabs>
    </w:pPr>
  </w:style>
  <w:style w:type="character" w:customStyle="1" w:styleId="FooterChar">
    <w:name w:val="Footer Char"/>
    <w:basedOn w:val="DefaultParagraphFont"/>
    <w:link w:val="Footer"/>
    <w:uiPriority w:val="99"/>
    <w:rsid w:val="00EF469B"/>
  </w:style>
  <w:style w:type="character" w:styleId="Hyperlink">
    <w:name w:val="Hyperlink"/>
    <w:basedOn w:val="DefaultParagraphFont"/>
    <w:uiPriority w:val="99"/>
    <w:unhideWhenUsed/>
    <w:rsid w:val="00EF469B"/>
    <w:rPr>
      <w:color w:val="0563C1" w:themeColor="hyperlink"/>
      <w:u w:val="single"/>
    </w:rPr>
  </w:style>
  <w:style w:type="paragraph" w:styleId="BalloonText">
    <w:name w:val="Balloon Text"/>
    <w:basedOn w:val="Normal"/>
    <w:link w:val="BalloonTextChar"/>
    <w:uiPriority w:val="99"/>
    <w:semiHidden/>
    <w:unhideWhenUsed/>
    <w:rsid w:val="00C2781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781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hi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9272-9A11-6848-ACFC-4DA27970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Healey</dc:creator>
  <cp:keywords/>
  <dc:description/>
  <cp:lastModifiedBy>Spencer Healey</cp:lastModifiedBy>
  <cp:revision>9</cp:revision>
  <dcterms:created xsi:type="dcterms:W3CDTF">2019-08-19T17:18:00Z</dcterms:created>
  <dcterms:modified xsi:type="dcterms:W3CDTF">2019-10-07T22:08:00Z</dcterms:modified>
</cp:coreProperties>
</file>